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rebuchet MS" w:cs="Trebuchet MS" w:hAnsi="Trebuchet MS" w:eastAsia="Trebuchet MS"/>
        </w:rPr>
      </w:pPr>
      <w:r>
        <w:rPr>
          <w:rFonts w:ascii="Trebuchet MS" w:hAnsi="Trebuchet MS"/>
          <w:rtl w:val="0"/>
          <w:lang w:val="en-US"/>
        </w:rPr>
        <w:t>Radiant Church, January 7, 2018</w:t>
      </w:r>
    </w:p>
    <w:p>
      <w:pPr>
        <w:pStyle w:val="Body"/>
        <w:rPr>
          <w:rFonts w:ascii="Trebuchet MS" w:cs="Trebuchet MS" w:hAnsi="Trebuchet MS" w:eastAsia="Trebuchet MS"/>
        </w:rPr>
      </w:pPr>
      <w:r>
        <w:rPr>
          <w:rFonts w:ascii="Trebuchet MS" w:hAnsi="Trebuchet MS"/>
          <w:rtl w:val="0"/>
          <w:lang w:val="en-US"/>
        </w:rPr>
        <w:t>Mike Rydman</w:t>
      </w:r>
    </w:p>
    <w:p>
      <w:pPr>
        <w:pStyle w:val="Body"/>
        <w:jc w:val="center"/>
        <w:rPr>
          <w:rFonts w:ascii="Trebuchet MS" w:cs="Trebuchet MS" w:hAnsi="Trebuchet MS" w:eastAsia="Trebuchet MS"/>
          <w:b w:val="1"/>
          <w:bCs w:val="1"/>
        </w:rPr>
      </w:pPr>
      <w:r>
        <w:rPr>
          <w:rFonts w:ascii="Trebuchet MS" w:hAnsi="Trebuchet MS"/>
          <w:b w:val="1"/>
          <w:bCs w:val="1"/>
          <w:rtl w:val="0"/>
          <w:lang w:val="en-US"/>
        </w:rPr>
        <w:t>Great Awakening</w:t>
      </w:r>
    </w:p>
    <w:p>
      <w:pPr>
        <w:pStyle w:val="Body"/>
        <w:jc w:val="center"/>
        <w:rPr>
          <w:rFonts w:ascii="Trebuchet MS" w:cs="Trebuchet MS" w:hAnsi="Trebuchet MS" w:eastAsia="Trebuchet MS"/>
          <w:b w:val="1"/>
          <w:bCs w:val="1"/>
        </w:rPr>
      </w:pPr>
      <w:r>
        <w:rPr>
          <w:rFonts w:ascii="Trebuchet MS" w:hAnsi="Trebuchet MS"/>
          <w:b w:val="1"/>
          <w:bCs w:val="1"/>
          <w:rtl w:val="0"/>
          <w:lang w:val="en-US"/>
        </w:rPr>
        <w:t>Acts 6:1-7</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Everything black and white vs. everything grey</w:t>
      </w:r>
    </w:p>
    <w:p>
      <w:pPr>
        <w:pStyle w:val="Body"/>
        <w:rPr>
          <w:rFonts w:ascii="Trebuchet MS" w:cs="Trebuchet MS" w:hAnsi="Trebuchet MS" w:eastAsia="Trebuchet MS"/>
        </w:rPr>
      </w:pPr>
      <w:r>
        <w:rPr>
          <w:rFonts w:ascii="Trebuchet MS" w:hAnsi="Trebuchet MS"/>
          <w:rtl w:val="0"/>
          <w:lang w:val="en-US"/>
        </w:rPr>
        <w:t>Increasing hostility toward Bible-believing Jesus-followers</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Writer John Dickerson says this:</w:t>
      </w:r>
    </w:p>
    <w:p>
      <w:pPr>
        <w:pStyle w:val="Body"/>
        <w:rPr>
          <w:rFonts w:ascii="Trebuchet MS" w:cs="Trebuchet MS" w:hAnsi="Trebuchet MS" w:eastAsia="Trebuchet MS"/>
        </w:rPr>
      </w:pPr>
      <w:r>
        <w:rPr>
          <w:rFonts w:ascii="Trebuchet MS" w:hAnsi="Trebuchet MS"/>
          <w:rtl w:val="0"/>
          <w:lang w:val="en-US"/>
        </w:rPr>
        <w:t>Why is the wealthiest church in history declining in both size and cultural influence? Why, in spite of many new churches being planted, is the lostness of our culture increasingly, and the church is not keeping pace?</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Somewhere along the way, unintentionally and gradually, we moved the source of our faith away from desperate dependence on Jesus. We believe things in our doctrinal statement, but we do not believe those same things in our lives.</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3 Options:</w:t>
      </w:r>
    </w:p>
    <w:p>
      <w:pPr>
        <w:pStyle w:val="List Paragraph"/>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ignore the evidence and contin</w:t>
      </w:r>
      <w:r>
        <w:rPr>
          <w:rFonts w:ascii="Trebuchet MS" w:hAnsi="Trebuchet MS"/>
          <w:rtl w:val="0"/>
          <w:lang w:val="en-US"/>
        </w:rPr>
        <w:t>u</w:t>
      </w:r>
      <w:r>
        <w:rPr>
          <w:rFonts w:ascii="Trebuchet MS" w:hAnsi="Trebuchet MS"/>
          <w:rtl w:val="0"/>
          <w:lang w:val="en-US"/>
        </w:rPr>
        <w:t>e with business as usual. Continue losing generations of people, decline as a percentage of the population, and fail to be ambassadors who being the good news of Jesus to the pagan culture.</w:t>
      </w:r>
    </w:p>
    <w:p>
      <w:pPr>
        <w:pStyle w:val="List Paragraph"/>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Acknowledge the fact but despair and complain about our sad situation, for lack of faith.</w:t>
      </w:r>
    </w:p>
    <w:p>
      <w:pPr>
        <w:pStyle w:val="List Paragraph"/>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Acknowledge the facts and turn to God in desperate faith.</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Daniel Henderson, Great Awakening:</w:t>
      </w:r>
    </w:p>
    <w:p>
      <w:pPr>
        <w:pStyle w:val="Body"/>
        <w:rPr>
          <w:rFonts w:ascii="Trebuchet MS" w:cs="Trebuchet MS" w:hAnsi="Trebuchet MS" w:eastAsia="Trebuchet MS"/>
        </w:rPr>
      </w:pPr>
      <w:r>
        <w:rPr>
          <w:rFonts w:ascii="Trebuchet MS" w:hAnsi="Trebuchet MS"/>
          <w:rtl w:val="0"/>
          <w:lang w:val="en-US"/>
        </w:rPr>
        <w:t>Sufficiency and supernatural power of the Holy Spirit</w:t>
      </w:r>
    </w:p>
    <w:p>
      <w:pPr>
        <w:pStyle w:val="Body"/>
        <w:rPr>
          <w:rFonts w:ascii="Trebuchet MS" w:cs="Trebuchet MS" w:hAnsi="Trebuchet MS" w:eastAsia="Trebuchet MS"/>
        </w:rPr>
      </w:pPr>
      <w:r>
        <w:rPr>
          <w:rFonts w:ascii="Trebuchet MS" w:hAnsi="Trebuchet MS"/>
          <w:rtl w:val="0"/>
          <w:lang w:val="en-US"/>
        </w:rPr>
        <w:t>Hear and apply the Scriptures with ruthless authenticity</w:t>
      </w:r>
    </w:p>
    <w:p>
      <w:pPr>
        <w:pStyle w:val="Body"/>
        <w:rPr>
          <w:rFonts w:ascii="Trebuchet MS" w:cs="Trebuchet MS" w:hAnsi="Trebuchet MS" w:eastAsia="Trebuchet MS"/>
        </w:rPr>
      </w:pPr>
      <w:r>
        <w:rPr>
          <w:rFonts w:ascii="Trebuchet MS" w:hAnsi="Trebuchet MS"/>
          <w:rtl w:val="0"/>
          <w:lang w:val="en-US"/>
        </w:rPr>
        <w:t>To the seriousness of sin, leading to new and powerful repentance</w:t>
      </w:r>
    </w:p>
    <w:p>
      <w:pPr>
        <w:pStyle w:val="Body"/>
        <w:rPr>
          <w:rFonts w:ascii="Trebuchet MS" w:cs="Trebuchet MS" w:hAnsi="Trebuchet MS" w:eastAsia="Trebuchet MS"/>
        </w:rPr>
      </w:pPr>
      <w:r>
        <w:rPr>
          <w:rFonts w:ascii="Trebuchet MS" w:hAnsi="Trebuchet MS"/>
          <w:rtl w:val="0"/>
          <w:lang w:val="en-US"/>
        </w:rPr>
        <w:t>Beauty and blessing of prevailing prayer</w:t>
      </w:r>
    </w:p>
    <w:p>
      <w:pPr>
        <w:pStyle w:val="Body"/>
        <w:rPr>
          <w:rFonts w:ascii="Trebuchet MS" w:cs="Trebuchet MS" w:hAnsi="Trebuchet MS" w:eastAsia="Trebuchet MS"/>
        </w:rPr>
      </w:pPr>
      <w:r>
        <w:rPr>
          <w:rFonts w:ascii="Trebuchet MS" w:hAnsi="Trebuchet MS"/>
          <w:rtl w:val="0"/>
          <w:lang w:val="en-US"/>
        </w:rPr>
        <w:t>Tragic heartbreak of the lost condition of relatives, friends, neighbors and work</w:t>
      </w:r>
    </w:p>
    <w:p>
      <w:pPr>
        <w:pStyle w:val="Body"/>
        <w:rPr>
          <w:rFonts w:ascii="Trebuchet MS" w:cs="Trebuchet MS" w:hAnsi="Trebuchet MS" w:eastAsia="Trebuchet MS"/>
        </w:rPr>
      </w:pPr>
      <w:r>
        <w:rPr>
          <w:rFonts w:ascii="Trebuchet MS" w:cs="Trebuchet MS" w:hAnsi="Trebuchet MS" w:eastAsia="Trebuchet MS"/>
          <w:rtl w:val="0"/>
        </w:rPr>
        <w:tab/>
        <w:t xml:space="preserve">Associates </w:t>
      </w:r>
    </w:p>
    <w:p>
      <w:pPr>
        <w:pStyle w:val="Body"/>
        <w:rPr>
          <w:rFonts w:ascii="Trebuchet MS" w:cs="Trebuchet MS" w:hAnsi="Trebuchet MS" w:eastAsia="Trebuchet MS"/>
        </w:rPr>
      </w:pPr>
      <w:r>
        <w:rPr>
          <w:rFonts w:ascii="Trebuchet MS" w:hAnsi="Trebuchet MS"/>
          <w:rtl w:val="0"/>
          <w:lang w:val="en-US"/>
        </w:rPr>
        <w:t xml:space="preserve">In short, awakened to Jesus Christ </w:t>
      </w:r>
      <w:r>
        <w:rPr>
          <w:rFonts w:ascii="Trebuchet MS" w:hAnsi="Trebuchet MS" w:hint="default"/>
          <w:rtl w:val="0"/>
          <w:lang w:val="en-US"/>
        </w:rPr>
        <w:t xml:space="preserve">– </w:t>
      </w:r>
      <w:r>
        <w:rPr>
          <w:rFonts w:ascii="Trebuchet MS" w:hAnsi="Trebuchet MS"/>
          <w:rtl w:val="0"/>
          <w:lang w:val="en-US"/>
        </w:rPr>
        <w:t>the supremacy of His power, the obligation of His purposes, and the potency of His promises and His indwelling presence to accomplish all of the above</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shd w:val="clear" w:color="auto" w:fill="ffff00"/>
          <w:rtl w:val="0"/>
          <w:lang w:val="en-US"/>
        </w:rPr>
        <w:t>Acts 6:1-3</w:t>
      </w:r>
      <w:r>
        <w:rPr>
          <w:rFonts w:ascii="Trebuchet MS" w:hAnsi="Trebuchet MS"/>
          <w:rtl w:val="0"/>
        </w:rPr>
        <w:t xml:space="preserve"> </w:t>
      </w:r>
      <w:r>
        <w:rPr>
          <w:rFonts w:ascii="Trebuchet MS" w:hAnsi="Trebuchet MS"/>
          <w:i w:val="1"/>
          <w:iCs w:val="1"/>
          <w:rtl w:val="0"/>
          <w:lang w:val="en-US"/>
        </w:rPr>
        <w:t>Now in those days when the disciples were increasing</w:t>
      </w:r>
      <w:r>
        <w:rPr>
          <w:rFonts w:ascii="Trebuchet MS" w:hAnsi="Trebuchet MS"/>
          <w:rtl w:val="0"/>
          <w:lang w:val="en-US"/>
        </w:rPr>
        <w:t xml:space="preserve"> in number, a complaint by the Hellenists arose against the Hebrews because their widows were being neglected in the daily distribution. And the twelve summoned the full number of the disciples and said, </w:t>
      </w:r>
      <w:r>
        <w:rPr>
          <w:rFonts w:ascii="Trebuchet MS" w:hAnsi="Trebuchet MS" w:hint="default"/>
          <w:rtl w:val="0"/>
          <w:lang w:val="en-US"/>
        </w:rPr>
        <w:t>“</w:t>
      </w:r>
      <w:r>
        <w:rPr>
          <w:rFonts w:ascii="Trebuchet MS" w:hAnsi="Trebuchet MS"/>
          <w:rtl w:val="0"/>
          <w:lang w:val="en-US"/>
        </w:rPr>
        <w:t>It is not right that we should give up preaching and the word of God to serve tables. Therefore, brothers, pick out from among you seven men of good repute, full of the Spirit and of wisdom, whom we will appoint to this duty.</w:t>
      </w:r>
      <w:r>
        <w:rPr>
          <w:rFonts w:ascii="Trebuchet MS" w:hAnsi="Trebuchet MS" w:hint="default"/>
          <w:rtl w:val="0"/>
          <w:lang w:val="en-US"/>
        </w:rPr>
        <w:t>”</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cs="Trebuchet MS" w:hAnsi="Trebuchet MS" w:eastAsia="Trebuchet MS"/>
          <w:rtl w:val="0"/>
        </w:rPr>
        <w:tab/>
        <w:t>Hellenists: spoke Greek and their native language, but not Hebrew</w:t>
      </w:r>
    </w:p>
    <w:p>
      <w:pPr>
        <w:pStyle w:val="Body"/>
        <w:rPr>
          <w:rFonts w:ascii="Trebuchet MS" w:cs="Trebuchet MS" w:hAnsi="Trebuchet MS" w:eastAsia="Trebuchet MS"/>
        </w:rPr>
      </w:pPr>
      <w:r>
        <w:rPr>
          <w:rFonts w:ascii="Trebuchet MS" w:cs="Trebuchet MS" w:hAnsi="Trebuchet MS" w:eastAsia="Trebuchet MS"/>
          <w:rtl w:val="0"/>
        </w:rPr>
        <w:tab/>
        <w:tab/>
        <w:t xml:space="preserve">Likely </w:t>
      </w:r>
      <w:r>
        <w:rPr>
          <w:rFonts w:ascii="Trebuchet MS" w:hAnsi="Trebuchet MS" w:hint="default"/>
          <w:rtl w:val="0"/>
          <w:lang w:val="en-US"/>
        </w:rPr>
        <w:t>“</w:t>
      </w:r>
      <w:r>
        <w:rPr>
          <w:rFonts w:ascii="Trebuchet MS" w:hAnsi="Trebuchet MS"/>
          <w:rtl w:val="0"/>
        </w:rPr>
        <w:t>proselytes</w:t>
      </w:r>
      <w:r>
        <w:rPr>
          <w:rFonts w:ascii="Trebuchet MS" w:hAnsi="Trebuchet MS" w:hint="default"/>
          <w:rtl w:val="0"/>
          <w:lang w:val="en-US"/>
        </w:rPr>
        <w:t xml:space="preserve">” </w:t>
      </w:r>
      <w:r>
        <w:rPr>
          <w:rFonts w:ascii="Trebuchet MS" w:hAnsi="Trebuchet MS"/>
          <w:rtl w:val="0"/>
          <w:lang w:val="en-US"/>
        </w:rPr>
        <w:t>(Gentile converts to Judaism, later became</w:t>
      </w:r>
    </w:p>
    <w:p>
      <w:pPr>
        <w:pStyle w:val="Body"/>
        <w:rPr>
          <w:rFonts w:ascii="Trebuchet MS" w:cs="Trebuchet MS" w:hAnsi="Trebuchet MS" w:eastAsia="Trebuchet MS"/>
        </w:rPr>
      </w:pPr>
      <w:r>
        <w:rPr>
          <w:rFonts w:ascii="Trebuchet MS" w:cs="Trebuchet MS" w:hAnsi="Trebuchet MS" w:eastAsia="Trebuchet MS"/>
          <w:rtl w:val="0"/>
          <w:lang w:val="da-DK"/>
        </w:rPr>
        <w:tab/>
        <w:tab/>
        <w:tab/>
        <w:t>Christians)</w:t>
      </w:r>
    </w:p>
    <w:p>
      <w:pPr>
        <w:pStyle w:val="Body"/>
        <w:rPr>
          <w:rFonts w:ascii="Trebuchet MS" w:cs="Trebuchet MS" w:hAnsi="Trebuchet MS" w:eastAsia="Trebuchet MS"/>
        </w:rPr>
      </w:pPr>
      <w:r>
        <w:rPr>
          <w:rFonts w:ascii="Trebuchet MS" w:cs="Trebuchet MS" w:hAnsi="Trebuchet MS" w:eastAsia="Trebuchet MS"/>
          <w:rtl w:val="0"/>
        </w:rPr>
        <w:tab/>
        <w:t>Hebrews: spoke Aramaic and Greek</w:t>
      </w:r>
    </w:p>
    <w:p>
      <w:pPr>
        <w:pStyle w:val="Body"/>
        <w:rPr>
          <w:rFonts w:ascii="Trebuchet MS" w:cs="Trebuchet MS" w:hAnsi="Trebuchet MS" w:eastAsia="Trebuchet MS"/>
        </w:rPr>
      </w:pPr>
      <w:r>
        <w:rPr>
          <w:rFonts w:ascii="Trebuchet MS" w:cs="Trebuchet MS" w:hAnsi="Trebuchet MS" w:eastAsia="Trebuchet MS"/>
          <w:rtl w:val="0"/>
        </w:rPr>
        <w:tab/>
        <w:t xml:space="preserve">This division was already a part of the Jewish world, now brought into </w:t>
      </w:r>
    </w:p>
    <w:p>
      <w:pPr>
        <w:pStyle w:val="Body"/>
        <w:rPr>
          <w:rFonts w:ascii="Trebuchet MS" w:cs="Trebuchet MS" w:hAnsi="Trebuchet MS" w:eastAsia="Trebuchet MS"/>
        </w:rPr>
      </w:pPr>
      <w:r>
        <w:rPr>
          <w:rFonts w:ascii="Trebuchet MS" w:cs="Trebuchet MS" w:hAnsi="Trebuchet MS" w:eastAsia="Trebuchet MS"/>
          <w:rtl w:val="0"/>
        </w:rPr>
        <w:tab/>
        <w:tab/>
        <w:t>The church</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Division/Disunity in us:</w:t>
      </w:r>
    </w:p>
    <w:p>
      <w:pPr>
        <w:pStyle w:val="Body"/>
        <w:rPr>
          <w:rFonts w:ascii="Trebuchet MS" w:cs="Trebuchet MS" w:hAnsi="Trebuchet MS" w:eastAsia="Trebuchet MS"/>
        </w:rPr>
      </w:pPr>
      <w:r>
        <w:rPr>
          <w:rFonts w:ascii="Trebuchet MS" w:cs="Trebuchet MS" w:hAnsi="Trebuchet MS" w:eastAsia="Trebuchet MS"/>
          <w:rtl w:val="0"/>
        </w:rPr>
        <w:tab/>
        <w:t>Looking for the next new thing, looking for an upgrade</w:t>
      </w:r>
    </w:p>
    <w:p>
      <w:pPr>
        <w:pStyle w:val="Body"/>
        <w:rPr>
          <w:rFonts w:ascii="Trebuchet MS" w:cs="Trebuchet MS" w:hAnsi="Trebuchet MS" w:eastAsia="Trebuchet MS"/>
        </w:rPr>
      </w:pPr>
      <w:r>
        <w:rPr>
          <w:rFonts w:ascii="Trebuchet MS" w:cs="Trebuchet MS" w:hAnsi="Trebuchet MS" w:eastAsia="Trebuchet MS"/>
          <w:rtl w:val="0"/>
        </w:rPr>
        <w:tab/>
        <w:t>Unresolved conflict, unwillingness to love each other</w:t>
      </w:r>
    </w:p>
    <w:p>
      <w:pPr>
        <w:pStyle w:val="Body"/>
        <w:rPr>
          <w:rFonts w:ascii="Trebuchet MS" w:cs="Trebuchet MS" w:hAnsi="Trebuchet MS" w:eastAsia="Trebuchet MS"/>
        </w:rPr>
      </w:pPr>
      <w:r>
        <w:rPr>
          <w:rFonts w:ascii="Trebuchet MS" w:cs="Trebuchet MS" w:hAnsi="Trebuchet MS" w:eastAsia="Trebuchet MS"/>
          <w:rtl w:val="0"/>
        </w:rPr>
        <w:tab/>
        <w:t>Assuming the worse, instead of hoping for the best</w:t>
      </w:r>
    </w:p>
    <w:p>
      <w:pPr>
        <w:pStyle w:val="Body"/>
        <w:rPr>
          <w:rFonts w:ascii="Trebuchet MS" w:cs="Trebuchet MS" w:hAnsi="Trebuchet MS" w:eastAsia="Trebuchet MS"/>
        </w:rPr>
      </w:pPr>
      <w:r>
        <w:rPr>
          <w:rFonts w:ascii="Trebuchet MS" w:cs="Trebuchet MS" w:hAnsi="Trebuchet MS" w:eastAsia="Trebuchet MS"/>
          <w:rtl w:val="0"/>
        </w:rPr>
        <w:tab/>
        <w:t>Unwillingness to be made uncomfortable, held to commitments</w:t>
      </w:r>
    </w:p>
    <w:p>
      <w:pPr>
        <w:pStyle w:val="Body"/>
        <w:rPr>
          <w:rFonts w:ascii="Trebuchet MS" w:cs="Trebuchet MS" w:hAnsi="Trebuchet MS" w:eastAsia="Trebuchet MS"/>
        </w:rPr>
      </w:pPr>
      <w:r>
        <w:rPr>
          <w:rFonts w:ascii="Trebuchet MS" w:cs="Trebuchet MS" w:hAnsi="Trebuchet MS" w:eastAsia="Trebuchet MS"/>
          <w:rtl w:val="0"/>
        </w:rPr>
        <w:tab/>
        <w:t>Aversion to change</w:t>
      </w:r>
    </w:p>
    <w:p>
      <w:pPr>
        <w:pStyle w:val="Body"/>
        <w:rPr>
          <w:rFonts w:ascii="Trebuchet MS" w:cs="Trebuchet MS" w:hAnsi="Trebuchet MS" w:eastAsia="Trebuchet MS"/>
        </w:rPr>
      </w:pPr>
      <w:r>
        <w:rPr>
          <w:rFonts w:ascii="Trebuchet MS" w:cs="Trebuchet MS" w:hAnsi="Trebuchet MS" w:eastAsia="Trebuchet MS"/>
          <w:rtl w:val="0"/>
        </w:rPr>
        <w:tab/>
        <w:t>Unwillingness to repent of sin</w:t>
      </w:r>
    </w:p>
    <w:p>
      <w:pPr>
        <w:pStyle w:val="Body"/>
        <w:rPr>
          <w:rFonts w:ascii="Trebuchet MS" w:cs="Trebuchet MS" w:hAnsi="Trebuchet MS" w:eastAsia="Trebuchet MS"/>
        </w:rPr>
      </w:pPr>
      <w:r>
        <w:rPr>
          <w:rFonts w:ascii="Trebuchet MS" w:cs="Trebuchet MS" w:hAnsi="Trebuchet MS" w:eastAsia="Trebuchet MS"/>
          <w:rtl w:val="0"/>
          <w:lang w:val="de-DE"/>
        </w:rPr>
        <w:tab/>
        <w:t>Don</w:t>
      </w:r>
      <w:r>
        <w:rPr>
          <w:rFonts w:ascii="Trebuchet MS" w:hAnsi="Trebuchet MS" w:hint="default"/>
          <w:rtl w:val="0"/>
          <w:lang w:val="en-US"/>
        </w:rPr>
        <w:t>’</w:t>
      </w:r>
      <w:r>
        <w:rPr>
          <w:rFonts w:ascii="Trebuchet MS" w:hAnsi="Trebuchet MS"/>
          <w:rtl w:val="0"/>
          <w:lang w:val="en-US"/>
        </w:rPr>
        <w:t>t really know or love Jesus</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Three qualifications: Full of the Holy Spirit</w:t>
      </w:r>
    </w:p>
    <w:p>
      <w:pPr>
        <w:pStyle w:val="Body"/>
        <w:rPr>
          <w:rFonts w:ascii="Trebuchet MS" w:cs="Trebuchet MS" w:hAnsi="Trebuchet MS" w:eastAsia="Trebuchet MS"/>
        </w:rPr>
      </w:pPr>
      <w:r>
        <w:rPr>
          <w:rFonts w:ascii="Trebuchet MS" w:cs="Trebuchet MS" w:hAnsi="Trebuchet MS" w:eastAsia="Trebuchet MS"/>
          <w:rtl w:val="0"/>
        </w:rPr>
        <w:tab/>
        <w:tab/>
        <w:tab/>
        <w:t xml:space="preserve">  Full of wisdom</w:t>
      </w:r>
    </w:p>
    <w:p>
      <w:pPr>
        <w:pStyle w:val="Body"/>
        <w:rPr>
          <w:rFonts w:ascii="Trebuchet MS" w:cs="Trebuchet MS" w:hAnsi="Trebuchet MS" w:eastAsia="Trebuchet MS"/>
        </w:rPr>
      </w:pPr>
      <w:r>
        <w:rPr>
          <w:rFonts w:ascii="Trebuchet MS" w:cs="Trebuchet MS" w:hAnsi="Trebuchet MS" w:eastAsia="Trebuchet MS"/>
          <w:rtl w:val="0"/>
        </w:rPr>
        <w:tab/>
        <w:tab/>
        <w:tab/>
        <w:t xml:space="preserve">  Be known for these things (good reputation)</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cs="Trebuchet MS" w:hAnsi="Trebuchet MS" w:eastAsia="Trebuchet MS"/>
          <w:rtl w:val="0"/>
        </w:rPr>
        <w:tab/>
        <w:tab/>
        <w:tab/>
        <w:t xml:space="preserve">  Why not faith? Belief is the means of being filled by the </w:t>
      </w:r>
    </w:p>
    <w:p>
      <w:pPr>
        <w:pStyle w:val="Body"/>
        <w:rPr>
          <w:rFonts w:ascii="Trebuchet MS" w:cs="Trebuchet MS" w:hAnsi="Trebuchet MS" w:eastAsia="Trebuchet MS"/>
        </w:rPr>
      </w:pPr>
      <w:r>
        <w:rPr>
          <w:rFonts w:ascii="Trebuchet MS" w:cs="Trebuchet MS" w:hAnsi="Trebuchet MS" w:eastAsia="Trebuchet MS"/>
          <w:rtl w:val="0"/>
        </w:rPr>
        <w:tab/>
        <w:tab/>
        <w:tab/>
        <w:t xml:space="preserve">  </w:t>
        <w:tab/>
        <w:t>Holy Spirit</w:t>
      </w:r>
    </w:p>
    <w:p>
      <w:pPr>
        <w:pStyle w:val="Body"/>
        <w:rPr>
          <w:rFonts w:ascii="Trebuchet MS" w:cs="Trebuchet MS" w:hAnsi="Trebuchet MS" w:eastAsia="Trebuchet MS"/>
        </w:rPr>
      </w:pPr>
    </w:p>
    <w:p>
      <w:pPr>
        <w:pStyle w:val="Body"/>
        <w:rPr>
          <w:rFonts w:ascii="Trebuchet MS" w:cs="Trebuchet MS" w:hAnsi="Trebuchet MS" w:eastAsia="Trebuchet MS"/>
          <w:i w:val="1"/>
          <w:iCs w:val="1"/>
        </w:rPr>
      </w:pPr>
      <w:r>
        <w:rPr>
          <w:rFonts w:ascii="Trebuchet MS" w:hAnsi="Trebuchet MS"/>
          <w:shd w:val="clear" w:color="auto" w:fill="ffff00"/>
          <w:rtl w:val="0"/>
          <w:lang w:val="en-US"/>
        </w:rPr>
        <w:t>Acts 6:4</w:t>
      </w:r>
      <w:r>
        <w:rPr>
          <w:rFonts w:ascii="Trebuchet MS" w:hAnsi="Trebuchet MS"/>
          <w:rtl w:val="0"/>
        </w:rPr>
        <w:t xml:space="preserve"> </w:t>
      </w:r>
      <w:r>
        <w:rPr>
          <w:rFonts w:ascii="Trebuchet MS" w:hAnsi="Trebuchet MS" w:hint="default"/>
          <w:rtl w:val="0"/>
          <w:lang w:val="en-US"/>
        </w:rPr>
        <w:t>“</w:t>
      </w:r>
      <w:r>
        <w:rPr>
          <w:rFonts w:ascii="Trebuchet MS" w:hAnsi="Trebuchet MS"/>
          <w:i w:val="1"/>
          <w:iCs w:val="1"/>
          <w:rtl w:val="0"/>
          <w:lang w:val="en-US"/>
        </w:rPr>
        <w:t>But we will devote ourselves to prayer and the ministry of the word.</w:t>
      </w:r>
      <w:r>
        <w:rPr>
          <w:rFonts w:ascii="Trebuchet MS" w:hAnsi="Trebuchet MS" w:hint="default"/>
          <w:i w:val="1"/>
          <w:iCs w:val="1"/>
          <w:rtl w:val="0"/>
          <w:lang w:val="en-US"/>
        </w:rPr>
        <w:t>”</w:t>
      </w:r>
    </w:p>
    <w:p>
      <w:pPr>
        <w:pStyle w:val="Body"/>
        <w:rPr>
          <w:rFonts w:ascii="Trebuchet MS" w:cs="Trebuchet MS" w:hAnsi="Trebuchet MS" w:eastAsia="Trebuchet MS"/>
          <w:i w:val="1"/>
          <w:iCs w:val="1"/>
        </w:rPr>
      </w:pPr>
    </w:p>
    <w:p>
      <w:pPr>
        <w:pStyle w:val="Body"/>
        <w:rPr>
          <w:rFonts w:ascii="Trebuchet MS" w:cs="Trebuchet MS" w:hAnsi="Trebuchet MS" w:eastAsia="Trebuchet MS"/>
        </w:rPr>
      </w:pPr>
      <w:r>
        <w:rPr>
          <w:rFonts w:ascii="Trebuchet MS" w:hAnsi="Trebuchet MS"/>
          <w:rtl w:val="0"/>
          <w:lang w:val="en-US"/>
        </w:rPr>
        <w:t>Not a new program, but a return to the old program</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color w:val="1d2129"/>
          <w:spacing w:val="-2"/>
          <w:u w:color="1d2129"/>
          <w:shd w:val="clear" w:color="auto" w:fill="ffffff"/>
          <w:rtl w:val="0"/>
          <w:lang w:val="en-US"/>
        </w:rPr>
        <w:t>This old program comes with a warning: Any time we pray for God's kingdom to come we are praying for our kingdom to fall.</w:t>
      </w:r>
    </w:p>
    <w:p>
      <w:pPr>
        <w:pStyle w:val="Body"/>
        <w:rPr>
          <w:rFonts w:ascii="Trebuchet MS" w:cs="Trebuchet MS" w:hAnsi="Trebuchet MS" w:eastAsia="Trebuchet MS"/>
          <w:i w:val="1"/>
          <w:iCs w:val="1"/>
        </w:rPr>
      </w:pPr>
    </w:p>
    <w:p>
      <w:pPr>
        <w:pStyle w:val="Body"/>
        <w:rPr>
          <w:rFonts w:ascii="Trebuchet MS" w:cs="Trebuchet MS" w:hAnsi="Trebuchet MS" w:eastAsia="Trebuchet MS"/>
          <w:i w:val="1"/>
          <w:iCs w:val="1"/>
        </w:rPr>
      </w:pPr>
      <w:r>
        <w:rPr>
          <w:rFonts w:ascii="Trebuchet MS" w:hAnsi="Trebuchet MS"/>
          <w:shd w:val="clear" w:color="auto" w:fill="ffff00"/>
          <w:rtl w:val="0"/>
          <w:lang w:val="en-US"/>
        </w:rPr>
        <w:t>Acts 6:5-6</w:t>
      </w:r>
      <w:r>
        <w:rPr>
          <w:rFonts w:ascii="Trebuchet MS" w:hAnsi="Trebuchet MS"/>
          <w:i w:val="1"/>
          <w:iCs w:val="1"/>
          <w:rtl w:val="0"/>
          <w:lang w:val="en-US"/>
        </w:rPr>
        <w:t xml:space="preserve"> And what they said pleased the whole gathering, and they chose Stephen, a man full of faith and of the Holy Spirit, and Philip, and Prochorus, and Nicanor, and Timon, and Parmenas, and Nicolaus, a proselyte of Antioch. These they set before the apostles, and they prayed and laid their hands on them.</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 xml:space="preserve">Prayer was not an escape from the difficult predicaments of ministry and life together; prayer was an engagement with the One who alone had the wisdom, direction, power and unifying grace to enable to apostles to address these concerns as opportunities </w:t>
      </w:r>
      <w:r>
        <w:rPr>
          <w:rFonts w:ascii="Trebuchet MS" w:hAnsi="Trebuchet MS" w:hint="default"/>
          <w:rtl w:val="0"/>
          <w:lang w:val="en-US"/>
        </w:rPr>
        <w:t xml:space="preserve">– </w:t>
      </w:r>
      <w:r>
        <w:rPr>
          <w:rFonts w:ascii="Trebuchet MS" w:hAnsi="Trebuchet MS"/>
          <w:rtl w:val="0"/>
          <w:lang w:val="en-US"/>
        </w:rPr>
        <w:t>opportunities for Christ</w:t>
      </w:r>
      <w:r>
        <w:rPr>
          <w:rFonts w:ascii="Trebuchet MS" w:hAnsi="Trebuchet MS" w:hint="default"/>
          <w:rtl w:val="0"/>
          <w:lang w:val="en-US"/>
        </w:rPr>
        <w:t>’</w:t>
      </w:r>
      <w:r>
        <w:rPr>
          <w:rFonts w:ascii="Trebuchet MS" w:hAnsi="Trebuchet MS"/>
          <w:rtl w:val="0"/>
          <w:lang w:val="en-US"/>
        </w:rPr>
        <w:t>s glory, as they manifested His strength through their human weakness.</w:t>
      </w:r>
    </w:p>
    <w:p>
      <w:pPr>
        <w:pStyle w:val="Body"/>
        <w:rPr>
          <w:rFonts w:ascii="Trebuchet MS" w:cs="Trebuchet MS" w:hAnsi="Trebuchet MS" w:eastAsia="Trebuchet MS"/>
        </w:rPr>
      </w:pPr>
    </w:p>
    <w:p>
      <w:pPr>
        <w:pStyle w:val="Body"/>
        <w:rPr>
          <w:rFonts w:ascii="Trebuchet MS" w:cs="Trebuchet MS" w:hAnsi="Trebuchet MS" w:eastAsia="Trebuchet MS"/>
          <w:i w:val="1"/>
          <w:iCs w:val="1"/>
        </w:rPr>
      </w:pPr>
      <w:r>
        <w:rPr>
          <w:rFonts w:ascii="Trebuchet MS" w:hAnsi="Trebuchet MS"/>
          <w:shd w:val="clear" w:color="auto" w:fill="ffff00"/>
          <w:rtl w:val="0"/>
          <w:lang w:val="en-US"/>
        </w:rPr>
        <w:t>Acts 6:7</w:t>
      </w:r>
      <w:r>
        <w:rPr>
          <w:rFonts w:ascii="Trebuchet MS" w:hAnsi="Trebuchet MS"/>
          <w:rtl w:val="0"/>
        </w:rPr>
        <w:t xml:space="preserve"> </w:t>
      </w:r>
      <w:r>
        <w:rPr>
          <w:rFonts w:ascii="Trebuchet MS" w:hAnsi="Trebuchet MS"/>
          <w:i w:val="1"/>
          <w:iCs w:val="1"/>
          <w:rtl w:val="0"/>
          <w:lang w:val="en-US"/>
        </w:rPr>
        <w:t>And the word of God continued to increase, and the number of the disciples multiplied greatly and Jerusalem, and a great many of the priests became obedient to the faith.</w:t>
      </w:r>
    </w:p>
    <w:p>
      <w:pPr>
        <w:pStyle w:val="Body"/>
        <w:rPr>
          <w:rFonts w:ascii="Trebuchet MS" w:cs="Trebuchet MS" w:hAnsi="Trebuchet MS" w:eastAsia="Trebuchet MS"/>
          <w:i w:val="1"/>
          <w:iCs w:val="1"/>
        </w:rPr>
      </w:pPr>
    </w:p>
    <w:p>
      <w:pPr>
        <w:pStyle w:val="Body"/>
        <w:rPr>
          <w:rFonts w:ascii="Trebuchet MS" w:cs="Trebuchet MS" w:hAnsi="Trebuchet MS" w:eastAsia="Trebuchet MS"/>
        </w:rPr>
      </w:pPr>
      <w:r>
        <w:rPr>
          <w:rFonts w:ascii="Trebuchet MS" w:cs="Trebuchet MS" w:hAnsi="Trebuchet MS" w:eastAsia="Trebuchet MS"/>
          <w:rtl w:val="0"/>
        </w:rPr>
        <w:tab/>
        <w:t>Here, the number of disciples wasn</w:t>
      </w:r>
      <w:r>
        <w:rPr>
          <w:rFonts w:ascii="Trebuchet MS" w:hAnsi="Trebuchet MS" w:hint="default"/>
          <w:rtl w:val="0"/>
          <w:lang w:val="en-US"/>
        </w:rPr>
        <w:t>’</w:t>
      </w:r>
      <w:r>
        <w:rPr>
          <w:rFonts w:ascii="Trebuchet MS" w:hAnsi="Trebuchet MS"/>
          <w:rtl w:val="0"/>
          <w:lang w:val="en-US"/>
        </w:rPr>
        <w:t xml:space="preserve">t increasing, it was now </w:t>
      </w:r>
      <w:r>
        <w:rPr>
          <w:rFonts w:ascii="Trebuchet MS" w:hAnsi="Trebuchet MS"/>
          <w:u w:val="single"/>
          <w:rtl w:val="0"/>
          <w:lang w:val="en-US"/>
        </w:rPr>
        <w:t>multiplying</w:t>
      </w:r>
    </w:p>
    <w:p>
      <w:pPr>
        <w:pStyle w:val="Body"/>
        <w:rPr>
          <w:rFonts w:ascii="Trebuchet MS" w:cs="Trebuchet MS" w:hAnsi="Trebuchet MS" w:eastAsia="Trebuchet MS"/>
        </w:rPr>
      </w:pPr>
      <w:r>
        <w:rPr>
          <w:rFonts w:ascii="Trebuchet MS" w:cs="Trebuchet MS" w:hAnsi="Trebuchet MS" w:eastAsia="Trebuchet MS"/>
          <w:rtl w:val="0"/>
        </w:rPr>
        <w:tab/>
        <w:tab/>
        <w:t>Disciples who were making disciples who were making disciples</w:t>
      </w:r>
    </w:p>
    <w:p>
      <w:pPr>
        <w:pStyle w:val="Body"/>
        <w:rPr>
          <w:rFonts w:ascii="Trebuchet MS" w:cs="Trebuchet MS" w:hAnsi="Trebuchet MS" w:eastAsia="Trebuchet MS"/>
        </w:rPr>
      </w:pPr>
      <w:r>
        <w:rPr>
          <w:rFonts w:ascii="Trebuchet MS" w:cs="Trebuchet MS" w:hAnsi="Trebuchet MS" w:eastAsia="Trebuchet MS"/>
          <w:rtl w:val="0"/>
        </w:rPr>
        <w:tab/>
        <w:tab/>
        <w:t>No longer limited to the twelve apostles</w:t>
      </w:r>
      <w:r>
        <w:rPr>
          <w:rFonts w:ascii="Trebuchet MS" w:hAnsi="Trebuchet MS" w:hint="default"/>
          <w:rtl w:val="0"/>
          <w:lang w:val="en-US"/>
        </w:rPr>
        <w:t xml:space="preserve">’ </w:t>
      </w:r>
      <w:r>
        <w:rPr>
          <w:rFonts w:ascii="Trebuchet MS" w:hAnsi="Trebuchet MS"/>
          <w:rtl w:val="0"/>
          <w:lang w:val="en-US"/>
        </w:rPr>
        <w:t>evangelistic effort</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cs="Trebuchet MS" w:hAnsi="Trebuchet MS" w:eastAsia="Trebuchet MS"/>
          <w:rtl w:val="0"/>
        </w:rPr>
        <w:tab/>
        <w:t>Jewish priests, opponents to the gospel, who were now believing the</w:t>
      </w:r>
    </w:p>
    <w:p>
      <w:pPr>
        <w:pStyle w:val="Body"/>
        <w:ind w:left="720" w:firstLine="720"/>
        <w:rPr>
          <w:rFonts w:ascii="Trebuchet MS" w:cs="Trebuchet MS" w:hAnsi="Trebuchet MS" w:eastAsia="Trebuchet MS"/>
        </w:rPr>
      </w:pPr>
      <w:r>
        <w:rPr>
          <w:rFonts w:ascii="Trebuchet MS" w:hAnsi="Trebuchet MS"/>
          <w:rtl w:val="0"/>
          <w:lang w:val="sv-SE"/>
        </w:rPr>
        <w:t>Gospel</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How can this happen in our lifetimes?</w:t>
      </w:r>
    </w:p>
    <w:p>
      <w:pPr>
        <w:pStyle w:val="Body"/>
        <w:rPr>
          <w:rFonts w:ascii="Trebuchet MS" w:cs="Trebuchet MS" w:hAnsi="Trebuchet MS" w:eastAsia="Trebuchet MS"/>
        </w:rPr>
      </w:pPr>
      <w:r>
        <w:rPr>
          <w:rFonts w:ascii="Trebuchet MS" w:cs="Trebuchet MS" w:hAnsi="Trebuchet MS" w:eastAsia="Trebuchet MS"/>
          <w:rtl w:val="0"/>
        </w:rPr>
        <w:tab/>
        <w:t>Humility</w:t>
      </w:r>
    </w:p>
    <w:p>
      <w:pPr>
        <w:pStyle w:val="Body"/>
        <w:rPr>
          <w:rFonts w:ascii="Trebuchet MS" w:cs="Trebuchet MS" w:hAnsi="Trebuchet MS" w:eastAsia="Trebuchet MS"/>
        </w:rPr>
      </w:pPr>
      <w:r>
        <w:rPr>
          <w:rFonts w:ascii="Trebuchet MS" w:cs="Trebuchet MS" w:hAnsi="Trebuchet MS" w:eastAsia="Trebuchet MS"/>
          <w:rtl w:val="0"/>
        </w:rPr>
        <w:tab/>
        <w:t>Self-abandon</w:t>
      </w:r>
    </w:p>
    <w:p>
      <w:pPr>
        <w:pStyle w:val="Body"/>
        <w:rPr>
          <w:rFonts w:ascii="Trebuchet MS" w:cs="Trebuchet MS" w:hAnsi="Trebuchet MS" w:eastAsia="Trebuchet MS"/>
        </w:rPr>
      </w:pPr>
      <w:r>
        <w:rPr>
          <w:rFonts w:ascii="Trebuchet MS" w:cs="Trebuchet MS" w:hAnsi="Trebuchet MS" w:eastAsia="Trebuchet MS"/>
          <w:rtl w:val="0"/>
        </w:rPr>
        <w:tab/>
        <w:t>God-dependence</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The power of the Church has never been within its measure of attendance, but always in its measure of the Holy Spirit</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Gamaliel to the Pharisees who wanted to stop the growth and influence of the Church in its first years:</w:t>
      </w:r>
    </w:p>
    <w:p>
      <w:pPr>
        <w:pStyle w:val="Body"/>
        <w:rPr>
          <w:rFonts w:ascii="Trebuchet MS" w:cs="Trebuchet MS" w:hAnsi="Trebuchet MS" w:eastAsia="Trebuchet MS"/>
          <w:i w:val="1"/>
          <w:iCs w:val="1"/>
        </w:rPr>
      </w:pPr>
      <w:r>
        <w:rPr>
          <w:rFonts w:ascii="Trebuchet MS" w:hAnsi="Trebuchet MS"/>
          <w:shd w:val="clear" w:color="auto" w:fill="ffff00"/>
          <w:rtl w:val="0"/>
          <w:lang w:val="en-US"/>
        </w:rPr>
        <w:t>Acts 5:38-39</w:t>
      </w:r>
      <w:r>
        <w:rPr>
          <w:rFonts w:ascii="Trebuchet MS" w:hAnsi="Trebuchet MS"/>
          <w:rtl w:val="0"/>
        </w:rPr>
        <w:t xml:space="preserve"> </w:t>
      </w:r>
      <w:r>
        <w:rPr>
          <w:rFonts w:ascii="Trebuchet MS" w:hAnsi="Trebuchet MS"/>
          <w:i w:val="1"/>
          <w:iCs w:val="1"/>
          <w:rtl w:val="0"/>
          <w:lang w:val="en-US"/>
        </w:rPr>
        <w:t>So, in the present case I tell you, keep away fro these men and let them alone, for it this plan or this undertaking is of man, it will fail; but if it is of God, you will not be able to overthrow them. You might even be found opposing God!</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If my activity is human powered, it will fail</w:t>
      </w:r>
    </w:p>
    <w:p>
      <w:pPr>
        <w:pStyle w:val="Body"/>
        <w:rPr>
          <w:rFonts w:ascii="Trebuchet MS" w:cs="Trebuchet MS" w:hAnsi="Trebuchet MS" w:eastAsia="Trebuchet MS"/>
        </w:rPr>
      </w:pPr>
      <w:r>
        <w:rPr>
          <w:rFonts w:ascii="Trebuchet MS" w:hAnsi="Trebuchet MS"/>
          <w:rtl w:val="0"/>
          <w:lang w:val="en-US"/>
        </w:rPr>
        <w:t xml:space="preserve">If my activity is initiated and powered by God, nobody will be able to stop it </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King Solomon, dedicating the Temple to God:</w:t>
      </w:r>
    </w:p>
    <w:p>
      <w:pPr>
        <w:pStyle w:val="Body"/>
        <w:rPr>
          <w:rFonts w:ascii="Trebuchet MS" w:cs="Trebuchet MS" w:hAnsi="Trebuchet MS" w:eastAsia="Trebuchet MS"/>
          <w:i w:val="1"/>
          <w:iCs w:val="1"/>
        </w:rPr>
      </w:pPr>
      <w:r>
        <w:rPr>
          <w:rFonts w:ascii="Trebuchet MS" w:hAnsi="Trebuchet MS"/>
          <w:shd w:val="clear" w:color="auto" w:fill="ffff00"/>
          <w:rtl w:val="0"/>
          <w:lang w:val="en-US"/>
        </w:rPr>
        <w:t>2 Chronicles 7:14</w:t>
      </w:r>
      <w:r>
        <w:rPr>
          <w:rFonts w:ascii="Trebuchet MS" w:hAnsi="Trebuchet MS"/>
          <w:rtl w:val="0"/>
        </w:rPr>
        <w:t xml:space="preserve"> </w:t>
      </w:r>
      <w:r>
        <w:rPr>
          <w:rFonts w:ascii="Trebuchet MS" w:hAnsi="Trebuchet MS"/>
          <w:i w:val="1"/>
          <w:iCs w:val="1"/>
          <w:rtl w:val="0"/>
          <w:lang w:val="en-US"/>
        </w:rPr>
        <w:t>if my people whoa re called by my name humble themselves and pray and seek my face and turn from their wicked ways, then I will hear from heaven and will forgive their sin and heal their land</w:t>
      </w:r>
    </w:p>
    <w:p>
      <w:pPr>
        <w:pStyle w:val="Body"/>
      </w:pPr>
      <w:r>
        <w:rPr>
          <w:rFonts w:ascii="Trebuchet MS" w:cs="Trebuchet MS" w:hAnsi="Trebuchet MS" w:eastAsia="Trebuchet MS"/>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